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4A6" w:rsidRDefault="002804A6" w:rsidP="002804A6">
      <w:pPr>
        <w:tabs>
          <w:tab w:val="left" w:pos="864"/>
        </w:tabs>
        <w:autoSpaceDE w:val="0"/>
        <w:autoSpaceDN w:val="0"/>
        <w:spacing w:before="120" w:after="120" w:line="240" w:lineRule="auto"/>
        <w:jc w:val="center"/>
        <w:rPr>
          <w:rFonts w:ascii="Arial" w:eastAsia="Times New Roman" w:hAnsi="Arial" w:cs="Arial"/>
          <w:b/>
          <w:bCs/>
        </w:rPr>
      </w:pPr>
      <w:r w:rsidRPr="003155B4">
        <w:rPr>
          <w:rFonts w:ascii="Calibri" w:eastAsia="Times New Roman" w:hAnsi="Calibri" w:cs="Times New Roman"/>
          <w:noProof/>
          <w:sz w:val="16"/>
          <w:szCs w:val="16"/>
          <w:lang w:eastAsia="en-GB"/>
        </w:rPr>
        <w:drawing>
          <wp:inline distT="0" distB="0" distL="0" distR="0" wp14:anchorId="7AF461F7" wp14:editId="0C5F3ACB">
            <wp:extent cx="688340" cy="6800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804A6" w:rsidRPr="003155B4" w:rsidRDefault="002804A6" w:rsidP="002804A6">
      <w:pPr>
        <w:tabs>
          <w:tab w:val="left" w:pos="864"/>
        </w:tabs>
        <w:autoSpaceDE w:val="0"/>
        <w:autoSpaceDN w:val="0"/>
        <w:spacing w:before="120" w:after="120" w:line="240" w:lineRule="auto"/>
        <w:jc w:val="center"/>
        <w:rPr>
          <w:rFonts w:ascii="Arial" w:eastAsia="Times New Roman" w:hAnsi="Arial" w:cs="Arial"/>
        </w:rPr>
      </w:pPr>
      <w:r w:rsidRPr="003155B4">
        <w:rPr>
          <w:rFonts w:ascii="Arial" w:eastAsia="Times New Roman" w:hAnsi="Arial" w:cs="Arial"/>
          <w:b/>
          <w:bCs/>
        </w:rPr>
        <w:t>Per</w:t>
      </w:r>
      <w:r>
        <w:rPr>
          <w:rFonts w:ascii="Arial" w:eastAsia="Times New Roman" w:hAnsi="Arial" w:cs="Arial"/>
          <w:b/>
          <w:bCs/>
        </w:rPr>
        <w:t xml:space="preserve">son Specification London </w:t>
      </w:r>
      <w:proofErr w:type="spellStart"/>
      <w:r>
        <w:rPr>
          <w:rFonts w:ascii="Arial" w:eastAsia="Times New Roman" w:hAnsi="Arial" w:cs="Arial"/>
          <w:b/>
          <w:bCs/>
        </w:rPr>
        <w:t>Colney</w:t>
      </w:r>
      <w:proofErr w:type="spellEnd"/>
      <w:r w:rsidRPr="003155B4">
        <w:rPr>
          <w:rFonts w:ascii="Arial" w:eastAsia="Times New Roman" w:hAnsi="Arial" w:cs="Arial"/>
          <w:b/>
          <w:bCs/>
        </w:rPr>
        <w:t xml:space="preserve"> Primary and Nursery School</w:t>
      </w:r>
    </w:p>
    <w:p w:rsidR="002804A6" w:rsidRPr="003155B4" w:rsidRDefault="002804A6" w:rsidP="002804A6">
      <w:pPr>
        <w:autoSpaceDE w:val="0"/>
        <w:autoSpaceDN w:val="0"/>
        <w:spacing w:before="120" w:after="120" w:line="240" w:lineRule="auto"/>
        <w:rPr>
          <w:rFonts w:ascii="Arial" w:eastAsia="Times New Roman" w:hAnsi="Arial" w:cs="Arial"/>
        </w:rPr>
      </w:pPr>
      <w:r w:rsidRPr="003155B4">
        <w:rPr>
          <w:rFonts w:ascii="Arial" w:eastAsia="Times New Roman" w:hAnsi="Arial" w:cs="Arial"/>
          <w:b/>
          <w:bCs/>
        </w:rPr>
        <w:t>Post Title:</w:t>
      </w:r>
      <w:r w:rsidRPr="003155B4">
        <w:rPr>
          <w:rFonts w:ascii="Arial" w:eastAsia="Times New Roman" w:hAnsi="Arial" w:cs="Arial"/>
          <w:b/>
          <w:bCs/>
        </w:rPr>
        <w:tab/>
      </w:r>
      <w:r w:rsidRPr="003155B4">
        <w:rPr>
          <w:rFonts w:ascii="Arial" w:eastAsia="Times New Roman" w:hAnsi="Arial" w:cs="Arial"/>
          <w:b/>
          <w:bCs/>
        </w:rPr>
        <w:tab/>
      </w:r>
      <w:r w:rsidRPr="003155B4">
        <w:rPr>
          <w:rFonts w:ascii="Arial" w:eastAsia="Times New Roman" w:hAnsi="Arial" w:cs="Arial"/>
        </w:rPr>
        <w:t xml:space="preserve">Class teacher </w:t>
      </w: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5"/>
        <w:gridCol w:w="1270"/>
        <w:gridCol w:w="1297"/>
      </w:tblGrid>
      <w:tr w:rsidR="002804A6" w:rsidRPr="003155B4" w:rsidTr="00986BFA">
        <w:tc>
          <w:tcPr>
            <w:tcW w:w="6525" w:type="dxa"/>
            <w:tcBorders>
              <w:top w:val="nil"/>
              <w:left w:val="nil"/>
            </w:tcBorders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E0E0E0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155B4">
              <w:rPr>
                <w:rFonts w:ascii="Arial" w:eastAsia="Times New Roman" w:hAnsi="Arial" w:cs="Arial"/>
                <w:b/>
                <w:bCs/>
              </w:rPr>
              <w:t>Essential</w:t>
            </w:r>
          </w:p>
        </w:tc>
        <w:tc>
          <w:tcPr>
            <w:tcW w:w="1297" w:type="dxa"/>
            <w:shd w:val="clear" w:color="auto" w:fill="E0E0E0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155B4">
              <w:rPr>
                <w:rFonts w:ascii="Arial" w:eastAsia="Times New Roman" w:hAnsi="Arial" w:cs="Arial"/>
                <w:b/>
                <w:bCs/>
              </w:rPr>
              <w:t>Desirable</w:t>
            </w:r>
          </w:p>
        </w:tc>
      </w:tr>
      <w:tr w:rsidR="002804A6" w:rsidRPr="003155B4" w:rsidTr="00986BFA">
        <w:tc>
          <w:tcPr>
            <w:tcW w:w="6525" w:type="dxa"/>
            <w:shd w:val="clear" w:color="auto" w:fill="B3B3B3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3155B4">
              <w:rPr>
                <w:rFonts w:ascii="Arial" w:eastAsia="Times New Roman" w:hAnsi="Arial" w:cs="Arial"/>
                <w:b/>
                <w:bCs/>
              </w:rPr>
              <w:t>Qualifications</w:t>
            </w:r>
          </w:p>
        </w:tc>
        <w:tc>
          <w:tcPr>
            <w:tcW w:w="1270" w:type="dxa"/>
            <w:shd w:val="clear" w:color="auto" w:fill="B3B3B3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97" w:type="dxa"/>
            <w:shd w:val="clear" w:color="auto" w:fill="B3B3B3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Educated to degree level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 xml:space="preserve">Qualified teacher status either in the </w:t>
            </w:r>
            <w:smartTag w:uri="urn:schemas-microsoft-com:office:smarttags" w:element="country-region">
              <w:r w:rsidRPr="003155B4">
                <w:rPr>
                  <w:rFonts w:ascii="Arial" w:eastAsia="Times New Roman" w:hAnsi="Arial" w:cs="Arial"/>
                </w:rPr>
                <w:t>UK</w:t>
              </w:r>
            </w:smartTag>
            <w:r w:rsidRPr="003155B4">
              <w:rPr>
                <w:rFonts w:ascii="Arial" w:eastAsia="Times New Roman" w:hAnsi="Arial" w:cs="Arial"/>
              </w:rPr>
              <w:t xml:space="preserve"> or if not in own country combined with a desire to achieve English QTS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  <w:shd w:val="clear" w:color="auto" w:fill="B3B3B3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3155B4">
              <w:rPr>
                <w:rFonts w:ascii="Arial" w:eastAsia="Times New Roman" w:hAnsi="Arial" w:cs="Arial"/>
                <w:b/>
                <w:bCs/>
              </w:rPr>
              <w:t>Experience</w:t>
            </w:r>
          </w:p>
        </w:tc>
        <w:tc>
          <w:tcPr>
            <w:tcW w:w="1270" w:type="dxa"/>
            <w:shd w:val="clear" w:color="auto" w:fill="B3B3B3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297" w:type="dxa"/>
            <w:shd w:val="clear" w:color="auto" w:fill="B3B3B3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Will have had some experience of teaching in a multicultural inner city environment through trainee placements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  <w:shd w:val="clear" w:color="auto" w:fill="B3B3B3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3155B4">
              <w:rPr>
                <w:rFonts w:ascii="Arial" w:eastAsia="Times New Roman" w:hAnsi="Arial" w:cs="Arial"/>
                <w:b/>
                <w:bCs/>
              </w:rPr>
              <w:t>Professional Knowledge and Understanding</w:t>
            </w:r>
          </w:p>
        </w:tc>
        <w:tc>
          <w:tcPr>
            <w:tcW w:w="1270" w:type="dxa"/>
            <w:shd w:val="clear" w:color="auto" w:fill="B3B3B3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97" w:type="dxa"/>
            <w:shd w:val="clear" w:color="auto" w:fill="B3B3B3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 xml:space="preserve">Must have a sound knowledge of the National Curriculum Orders for all the subjects for both Key Stages 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 xml:space="preserve">A sound knowledge and understanding  of the Foundation Stage Curriculum 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An understanding of the curriculum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 xml:space="preserve">An understanding of curriculum and pedagogical issues relating to learning and teaching, 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00" w:afterAutospacing="1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Familiarity with phonics screening,  KS1 and 2 Standardised Attainment Tests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Understanding of and commitment to the school policies, in particular:</w:t>
            </w:r>
          </w:p>
          <w:p w:rsidR="002804A6" w:rsidRPr="003155B4" w:rsidRDefault="002804A6" w:rsidP="002804A6">
            <w:pPr>
              <w:numPr>
                <w:ilvl w:val="0"/>
                <w:numId w:val="1"/>
              </w:numPr>
              <w:autoSpaceDE w:val="0"/>
              <w:autoSpaceDN w:val="0"/>
              <w:spacing w:before="120" w:after="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Participation and implementation of the School Behaviour Policy</w:t>
            </w:r>
          </w:p>
          <w:p w:rsidR="002804A6" w:rsidRPr="003155B4" w:rsidRDefault="002804A6" w:rsidP="002804A6">
            <w:pPr>
              <w:numPr>
                <w:ilvl w:val="0"/>
                <w:numId w:val="1"/>
              </w:numPr>
              <w:autoSpaceDE w:val="0"/>
              <w:autoSpaceDN w:val="0"/>
              <w:spacing w:before="120" w:after="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Awareness of Health and Safety implementation in the work place</w:t>
            </w:r>
          </w:p>
          <w:p w:rsidR="002804A6" w:rsidRPr="003155B4" w:rsidRDefault="002804A6" w:rsidP="002804A6">
            <w:pPr>
              <w:numPr>
                <w:ilvl w:val="0"/>
                <w:numId w:val="1"/>
              </w:numPr>
              <w:autoSpaceDE w:val="0"/>
              <w:autoSpaceDN w:val="0"/>
              <w:spacing w:before="120" w:after="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Implementation of the school Equal Opportunities Policy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Must understand the contribution of EMA work in a primary school and what constitutes good practice and support for bilingual learners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Knowledge of effective strategies to include, and meet the needs of, all pupils in particular underachieving groups of pupils, pupils with EAL and SEN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Familiarity with writing and delivering effective Individual Education Plans for pupils with SEN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</w:tr>
      <w:tr w:rsidR="002804A6" w:rsidRPr="003155B4" w:rsidTr="00986BFA">
        <w:tc>
          <w:tcPr>
            <w:tcW w:w="6525" w:type="dxa"/>
            <w:shd w:val="clear" w:color="auto" w:fill="B3B3B3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3155B4">
              <w:rPr>
                <w:rFonts w:ascii="Arial" w:eastAsia="Times New Roman" w:hAnsi="Arial" w:cs="Arial"/>
                <w:b/>
                <w:bCs/>
              </w:rPr>
              <w:lastRenderedPageBreak/>
              <w:t>Professional Skills and Abilities</w:t>
            </w:r>
          </w:p>
        </w:tc>
        <w:tc>
          <w:tcPr>
            <w:tcW w:w="1270" w:type="dxa"/>
            <w:shd w:val="clear" w:color="auto" w:fill="B3B3B3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97" w:type="dxa"/>
            <w:shd w:val="clear" w:color="auto" w:fill="B3B3B3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A teacher with sound ICT knowledge and skills relating to the class teaching, able to demonstrate the effective use of ICT to enhance the learning and teaching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Must be able to plan lessons for all the pupils in a class, setting clear learning intentions and differentiated tasks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Must be able to keep records of pupil progress in line with school policy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Must be able to use assessments of pupils learning to inform future planning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Ability to plan and work collaboratively with colleagues</w:t>
            </w:r>
          </w:p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  <w:shd w:val="clear" w:color="auto" w:fill="B3B3B3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3155B4">
              <w:rPr>
                <w:rFonts w:ascii="Arial" w:eastAsia="Times New Roman" w:hAnsi="Arial" w:cs="Arial"/>
                <w:b/>
                <w:bCs/>
              </w:rPr>
              <w:t>Personal Qualities</w:t>
            </w:r>
          </w:p>
        </w:tc>
        <w:tc>
          <w:tcPr>
            <w:tcW w:w="1270" w:type="dxa"/>
            <w:shd w:val="clear" w:color="auto" w:fill="B3B3B3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97" w:type="dxa"/>
            <w:shd w:val="clear" w:color="auto" w:fill="B3B3B3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 xml:space="preserve">Must be willing and enjoy engaging parents in order  to encourage their close involvement in the education of their children 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A teacher with a flexible approach to work who enjoys being a good team member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bookmarkStart w:id="1" w:name="OLE_LINK1"/>
            <w:r w:rsidRPr="003155B4">
              <w:rPr>
                <w:rFonts w:ascii="Arial" w:eastAsia="Times New Roman" w:hAnsi="Arial" w:cs="Arial"/>
              </w:rPr>
              <w:t>Must have good communication skills both orally and in writing</w:t>
            </w:r>
            <w:bookmarkEnd w:id="1"/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 xml:space="preserve">Must be able to manage own work load effectively 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00" w:afterAutospacing="1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Good interpersonal skills, with the ability to enthuse and motivate others and develop effective partnerships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00" w:afterAutospacing="1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Willingness to share expertise, skills and knowledge and ability to encourage others to follow suit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00" w:afterAutospacing="1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To practice equal opportunities in all aspects of the role and around the work place in line with policy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804A6" w:rsidRPr="003155B4" w:rsidTr="00986BFA">
        <w:tc>
          <w:tcPr>
            <w:tcW w:w="6525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00" w:afterAutospacing="1" w:line="240" w:lineRule="auto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t>To maintain a personal commitment to professional development linked to the competencies necessary to deliver the requirements of this post</w:t>
            </w:r>
          </w:p>
        </w:tc>
        <w:tc>
          <w:tcPr>
            <w:tcW w:w="1270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3155B4">
              <w:rPr>
                <w:rFonts w:ascii="Arial" w:eastAsia="Times New Roman" w:hAnsi="Arial" w:cs="Arial"/>
              </w:rPr>
              <w:sym w:font="Wingdings" w:char="F0FC"/>
            </w:r>
          </w:p>
        </w:tc>
        <w:tc>
          <w:tcPr>
            <w:tcW w:w="1297" w:type="dxa"/>
          </w:tcPr>
          <w:p w:rsidR="002804A6" w:rsidRPr="003155B4" w:rsidRDefault="002804A6" w:rsidP="00986BFA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</w:tbl>
    <w:p w:rsidR="006A1258" w:rsidRDefault="002804A6"/>
    <w:p w:rsidR="002804A6" w:rsidRDefault="002804A6"/>
    <w:sectPr w:rsidR="002804A6" w:rsidSect="002804A6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42444B"/>
    <w:multiLevelType w:val="hybridMultilevel"/>
    <w:tmpl w:val="7F567CE6"/>
    <w:lvl w:ilvl="0" w:tplc="FFACF4CE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sz w:val="22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4A6"/>
    <w:rsid w:val="000E61B7"/>
    <w:rsid w:val="002804A6"/>
    <w:rsid w:val="0086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3C5F2D2D"/>
  <w15:chartTrackingRefBased/>
  <w15:docId w15:val="{D9FCBDC1-058F-4368-BD6B-670957DC9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4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Jolles</dc:creator>
  <cp:keywords/>
  <dc:description/>
  <cp:lastModifiedBy>Kathryn Jolles</cp:lastModifiedBy>
  <cp:revision>1</cp:revision>
  <dcterms:created xsi:type="dcterms:W3CDTF">2021-03-09T13:56:00Z</dcterms:created>
  <dcterms:modified xsi:type="dcterms:W3CDTF">2021-03-09T13:59:00Z</dcterms:modified>
</cp:coreProperties>
</file>